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Gino Santaguida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Discretion Barrier</w:t>
      </w:r>
    </w:p>
    <w:p>
      <w:pPr>
        <w:pStyle w:val="Body"/>
        <w:bidi w:val="0"/>
      </w:pPr>
    </w:p>
    <w:p>
      <w:pPr>
        <w:pStyle w:val="Default"/>
        <w:bidi w:val="0"/>
        <w:spacing w:line="288" w:lineRule="auto"/>
        <w:ind w:left="0" w:right="0" w:firstLine="0"/>
        <w:jc w:val="left"/>
        <w:rPr>
          <w:b w:val="0"/>
          <w:bCs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>Relationship Focus</w:t>
      </w:r>
    </w:p>
    <w:p>
      <w:pPr>
        <w:pStyle w:val="Default"/>
        <w:bidi w:val="0"/>
        <w:spacing w:line="288" w:lineRule="auto"/>
        <w:ind w:left="0" w:right="0" w:firstLine="0"/>
        <w:jc w:val="left"/>
        <w:rPr>
          <w:rtl w:val="0"/>
        </w:rPr>
      </w:pPr>
      <w:r>
        <w:rPr>
          <w:rFonts w:ascii="Helvetica"/>
          <w:rtl w:val="0"/>
          <w:lang w:val="en-US"/>
        </w:rPr>
        <w:t>Digitally Mediated</w:t>
      </w:r>
    </w:p>
    <w:p>
      <w:pPr>
        <w:pStyle w:val="Default"/>
        <w:bidi w:val="0"/>
        <w:spacing w:line="288" w:lineRule="auto"/>
        <w:ind w:left="0" w:right="0" w:firstLine="0"/>
        <w:jc w:val="left"/>
        <w:rPr>
          <w:b w:val="1"/>
          <w:bCs w:val="1"/>
          <w:rtl w:val="0"/>
        </w:rPr>
      </w:pPr>
    </w:p>
    <w:p>
      <w:pPr>
        <w:pStyle w:val="Default"/>
        <w:bidi w:val="0"/>
        <w:spacing w:line="288" w:lineRule="auto"/>
        <w:ind w:left="0" w:right="0" w:firstLine="0"/>
        <w:jc w:val="left"/>
        <w:rPr>
          <w:b w:val="0"/>
          <w:bCs w:val="0"/>
          <w:rtl w:val="0"/>
        </w:rPr>
      </w:pPr>
      <w:r>
        <w:rPr>
          <w:rFonts w:ascii="Helvetica"/>
          <w:b w:val="1"/>
          <w:bCs w:val="1"/>
          <w:rtl w:val="0"/>
        </w:rPr>
        <w:t>Context</w:t>
      </w:r>
    </w:p>
    <w:p>
      <w:pPr>
        <w:pStyle w:val="Default"/>
        <w:bidi w:val="0"/>
        <w:spacing w:line="288" w:lineRule="auto"/>
        <w:ind w:left="0" w:right="0" w:firstLine="0"/>
        <w:jc w:val="left"/>
        <w:rPr>
          <w:rtl w:val="0"/>
        </w:rPr>
      </w:pPr>
      <w:r>
        <w:rPr>
          <w:rFonts w:ascii="Helvetica"/>
          <w:spacing w:val="0"/>
          <w:rtl w:val="0"/>
          <w:lang w:val="en-US"/>
        </w:rPr>
        <w:t>In today</w:t>
      </w:r>
      <w:r>
        <w:rPr>
          <w:rFonts w:hAnsi="Helvetica" w:hint="default"/>
          <w:spacing w:val="0"/>
          <w:rtl w:val="0"/>
          <w:lang w:val="fr-FR"/>
        </w:rPr>
        <w:t>’</w:t>
      </w:r>
      <w:r>
        <w:rPr>
          <w:rFonts w:ascii="Helvetica"/>
          <w:spacing w:val="0"/>
          <w:rtl w:val="0"/>
          <w:lang w:val="en-US"/>
        </w:rPr>
        <w:t>s society people are relentlessly on the go, while remaining constantly connected to the world via their digital tools. A simple phone call often disrupts our productivity and transit. The Discretion Barrier provides privacy without total isolation, and acts as a physical division for spontaneous behaviors that require a layer of privacy, such as phone calls. The frame also acts as a coat rack, providing additional layers of privacy for the user.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